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E" w:rsidRPr="008D3E4A" w:rsidRDefault="005A55BE" w:rsidP="008D3E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pacing w:val="-3"/>
        </w:rPr>
      </w:pPr>
      <w:bookmarkStart w:id="0" w:name="_GoBack"/>
      <w:bookmarkEnd w:id="0"/>
      <w:r w:rsidRPr="008D3E4A">
        <w:rPr>
          <w:rFonts w:ascii="Arial" w:hAnsi="Arial" w:cs="Arial"/>
          <w:spacing w:val="-3"/>
        </w:rPr>
        <w:t xml:space="preserve">The Residential Tenancies Authority’s Board of Directors (the Board) is established under Chapter 10, Part 3 of the </w:t>
      </w:r>
      <w:r w:rsidRPr="008D3E4A">
        <w:rPr>
          <w:rFonts w:ascii="Arial" w:hAnsi="Arial" w:cs="Arial"/>
          <w:i/>
          <w:spacing w:val="-3"/>
        </w:rPr>
        <w:t>Residential Tenancies and Rooming Accommodation Act 2008</w:t>
      </w:r>
      <w:r w:rsidRPr="008D3E4A">
        <w:rPr>
          <w:rFonts w:ascii="Arial" w:hAnsi="Arial" w:cs="Arial"/>
          <w:spacing w:val="-3"/>
        </w:rPr>
        <w:t>. The role of the Board is to ensure the Authority is performing its functions and exercises its powers in an appropriate, effective and efficient way.</w:t>
      </w:r>
    </w:p>
    <w:p w:rsidR="005A55BE" w:rsidRPr="008D3E4A" w:rsidRDefault="005A55BE" w:rsidP="008D3E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pacing w:val="-3"/>
        </w:rPr>
      </w:pPr>
      <w:r w:rsidRPr="008D3E4A">
        <w:rPr>
          <w:rFonts w:ascii="Arial" w:hAnsi="Arial" w:cs="Arial"/>
          <w:spacing w:val="-3"/>
        </w:rPr>
        <w:t>The Board is required to include representatives of industry and consumer organisations.</w:t>
      </w:r>
    </w:p>
    <w:p w:rsidR="005A55BE" w:rsidRPr="008D3E4A" w:rsidRDefault="005A55BE" w:rsidP="008D3E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pacing w:val="-3"/>
        </w:rPr>
      </w:pPr>
      <w:r w:rsidRPr="008D3E4A">
        <w:rPr>
          <w:rFonts w:ascii="Arial" w:hAnsi="Arial" w:cs="Arial"/>
          <w:spacing w:val="-3"/>
          <w:u w:val="single"/>
        </w:rPr>
        <w:t>Cabinet endorsed</w:t>
      </w:r>
      <w:r w:rsidRPr="008D3E4A">
        <w:rPr>
          <w:rFonts w:ascii="Arial" w:hAnsi="Arial" w:cs="Arial"/>
          <w:spacing w:val="-3"/>
        </w:rPr>
        <w:t xml:space="preserve"> th</w:t>
      </w:r>
      <w:r w:rsidR="008D3E4A">
        <w:rPr>
          <w:rFonts w:ascii="Arial" w:hAnsi="Arial" w:cs="Arial"/>
          <w:spacing w:val="-3"/>
        </w:rPr>
        <w:t>at</w:t>
      </w:r>
      <w:r w:rsidRPr="008D3E4A">
        <w:rPr>
          <w:rFonts w:ascii="Arial" w:hAnsi="Arial" w:cs="Arial"/>
          <w:spacing w:val="-3"/>
        </w:rPr>
        <w:t xml:space="preserve"> appointments to the Board from 1 November 2013 to 31 October 2016</w:t>
      </w:r>
      <w:r w:rsidR="00660A44" w:rsidRPr="008D3E4A">
        <w:rPr>
          <w:rFonts w:ascii="Arial" w:hAnsi="Arial" w:cs="Arial"/>
          <w:spacing w:val="-3"/>
        </w:rPr>
        <w:t xml:space="preserve"> be recommended to the Governor in Council for </w:t>
      </w:r>
      <w:r w:rsidRPr="008D3E4A">
        <w:rPr>
          <w:rFonts w:ascii="Arial" w:hAnsi="Arial" w:cs="Arial"/>
          <w:spacing w:val="-3"/>
        </w:rPr>
        <w:t>the following members:</w:t>
      </w:r>
    </w:p>
    <w:p w:rsidR="005A55BE" w:rsidRDefault="005A55BE" w:rsidP="008D3E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2" w:right="57" w:hanging="42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Cathy Sinclair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7"/>
        </w:rPr>
        <w:t xml:space="preserve"> and</w:t>
      </w:r>
    </w:p>
    <w:p w:rsidR="005A55BE" w:rsidRPr="002C4326" w:rsidRDefault="005A55BE" w:rsidP="008D3E4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2" w:right="57" w:hanging="42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Ms (Helen) Roslyn Wallace, Ms Deborah Duffy, Ms Jane Seawright, Ms (Penelope) Penny Gillespie, Mr Darryl Mutzelburg and Ms (Janice) Jan Williams as Directors.</w:t>
      </w:r>
    </w:p>
    <w:p w:rsidR="005A55BE" w:rsidRDefault="005A55BE" w:rsidP="008D3E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60" w:after="0" w:line="240" w:lineRule="auto"/>
        <w:ind w:left="357" w:right="57" w:hanging="357"/>
        <w:contextualSpacing w:val="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u w:val="single"/>
        </w:rPr>
        <w:t>Attachments</w:t>
      </w:r>
      <w:r>
        <w:rPr>
          <w:rFonts w:ascii="Arial" w:hAnsi="Arial" w:cs="Arial"/>
        </w:rPr>
        <w:t xml:space="preserve"> </w:t>
      </w:r>
    </w:p>
    <w:p w:rsidR="00EF090A" w:rsidRPr="008D3E4A" w:rsidRDefault="008D3E4A" w:rsidP="008D3E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839" w:right="-23" w:hanging="357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EF090A" w:rsidRPr="008D3E4A" w:rsidSect="008D3E4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70" w:rsidRDefault="00611F70" w:rsidP="008D3E4A">
      <w:pPr>
        <w:spacing w:after="0" w:line="240" w:lineRule="auto"/>
      </w:pPr>
      <w:r>
        <w:separator/>
      </w:r>
    </w:p>
  </w:endnote>
  <w:endnote w:type="continuationSeparator" w:id="0">
    <w:p w:rsidR="00611F70" w:rsidRDefault="00611F70" w:rsidP="008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70" w:rsidRDefault="00611F70" w:rsidP="008D3E4A">
      <w:pPr>
        <w:spacing w:after="0" w:line="240" w:lineRule="auto"/>
      </w:pPr>
      <w:r>
        <w:separator/>
      </w:r>
    </w:p>
  </w:footnote>
  <w:footnote w:type="continuationSeparator" w:id="0">
    <w:p w:rsidR="00611F70" w:rsidRDefault="00611F70" w:rsidP="008D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4A" w:rsidRPr="00182ECA" w:rsidRDefault="008D3E4A" w:rsidP="008D3E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lang w:eastAsia="en-US"/>
      </w:rPr>
    </w:pPr>
    <w:r w:rsidRPr="00182ECA">
      <w:rPr>
        <w:rFonts w:ascii="Arial" w:hAnsi="Arial" w:cs="Arial"/>
        <w:b/>
        <w:sz w:val="28"/>
        <w:lang w:eastAsia="en-US"/>
      </w:rPr>
      <w:t>Queensland Government</w:t>
    </w:r>
  </w:p>
  <w:p w:rsidR="008D3E4A" w:rsidRPr="00FE3C5E" w:rsidRDefault="008D3E4A" w:rsidP="008D3E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4"/>
        <w:szCs w:val="24"/>
        <w:lang w:eastAsia="en-US"/>
      </w:rPr>
    </w:pPr>
    <w:r w:rsidRPr="00FE3C5E">
      <w:rPr>
        <w:rFonts w:ascii="Arial" w:hAnsi="Arial" w:cs="Arial"/>
        <w:b/>
        <w:sz w:val="24"/>
        <w:szCs w:val="24"/>
        <w:lang w:eastAsia="en-US"/>
      </w:rPr>
      <w:t>Cabinet – October 2013</w:t>
    </w:r>
  </w:p>
  <w:p w:rsidR="008D3E4A" w:rsidRPr="006D55C8" w:rsidRDefault="008D3E4A" w:rsidP="008D3E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82ECA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>ppointment of the Chair and six Directors to the Board of Directors of the Residential Tenancies Authority</w:t>
    </w:r>
  </w:p>
  <w:p w:rsidR="008D3E4A" w:rsidRDefault="008D3E4A" w:rsidP="008D3E4A">
    <w:pPr>
      <w:pStyle w:val="Header"/>
      <w:spacing w:before="120"/>
      <w:rPr>
        <w:rFonts w:ascii="Arial" w:hAnsi="Arial" w:cs="Arial"/>
        <w:b/>
        <w:bCs/>
        <w:u w:val="thick"/>
      </w:rPr>
    </w:pPr>
    <w:r w:rsidRPr="006D55C8">
      <w:rPr>
        <w:rFonts w:ascii="Arial" w:hAnsi="Arial" w:cs="Arial"/>
        <w:b/>
        <w:sz w:val="22"/>
        <w:szCs w:val="22"/>
        <w:u w:val="single"/>
      </w:rPr>
      <w:t>Minist</w:t>
    </w:r>
    <w:r>
      <w:rPr>
        <w:rFonts w:ascii="Arial" w:hAnsi="Arial" w:cs="Arial"/>
        <w:b/>
        <w:sz w:val="22"/>
        <w:szCs w:val="22"/>
        <w:u w:val="single"/>
      </w:rPr>
      <w:t>er for  Housing and Public Works</w:t>
    </w:r>
  </w:p>
  <w:p w:rsidR="008D3E4A" w:rsidRDefault="008D3E4A" w:rsidP="008D3E4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50F"/>
    <w:multiLevelType w:val="hybridMultilevel"/>
    <w:tmpl w:val="3CC0D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E82"/>
    <w:multiLevelType w:val="hybridMultilevel"/>
    <w:tmpl w:val="E886FE3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F732A6"/>
    <w:multiLevelType w:val="hybridMultilevel"/>
    <w:tmpl w:val="32AE9CDA"/>
    <w:lvl w:ilvl="0" w:tplc="C7A0E2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8E78C0"/>
    <w:multiLevelType w:val="hybridMultilevel"/>
    <w:tmpl w:val="540A707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E"/>
    <w:rsid w:val="00181E11"/>
    <w:rsid w:val="001936CF"/>
    <w:rsid w:val="001B7DAD"/>
    <w:rsid w:val="001D5461"/>
    <w:rsid w:val="001F0A36"/>
    <w:rsid w:val="00226819"/>
    <w:rsid w:val="002C4326"/>
    <w:rsid w:val="004D41C3"/>
    <w:rsid w:val="005A55BE"/>
    <w:rsid w:val="00611F70"/>
    <w:rsid w:val="00660A44"/>
    <w:rsid w:val="0076016C"/>
    <w:rsid w:val="007776EC"/>
    <w:rsid w:val="007A26E4"/>
    <w:rsid w:val="008D3E4A"/>
    <w:rsid w:val="009D0D50"/>
    <w:rsid w:val="00B91EFB"/>
    <w:rsid w:val="00BC1827"/>
    <w:rsid w:val="00C32897"/>
    <w:rsid w:val="00C336B9"/>
    <w:rsid w:val="00C95997"/>
    <w:rsid w:val="00E85692"/>
    <w:rsid w:val="00EB5528"/>
    <w:rsid w:val="00ED05D5"/>
    <w:rsid w:val="00EF090A"/>
    <w:rsid w:val="00F57028"/>
    <w:rsid w:val="00F63D5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D50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D0D50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E4A"/>
    <w:rPr>
      <w:rFonts w:ascii="Calibri" w:eastAsia="Times New Roman" w:hAnsi="Calibri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8D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</CharactersWithSpaces>
  <SharedDoc>false</SharedDoc>
  <HyperlinkBase>https://www.cabinet.qld.gov.au/documents/2013/Oct/Appts RTA/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2013-09-26T00:27:00Z</cp:lastPrinted>
  <dcterms:created xsi:type="dcterms:W3CDTF">2017-10-25T00:54:00Z</dcterms:created>
  <dcterms:modified xsi:type="dcterms:W3CDTF">2018-03-06T01:21:00Z</dcterms:modified>
  <cp:category>Significant_Appointments,Residential_Tenancies,Housing</cp:category>
</cp:coreProperties>
</file>